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Leadership in Healthcare</w:t>
      </w: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Name:</w:t>
      </w:r>
    </w:p>
    <w:p w:rsidR="009E1323" w:rsidRDefault="009E1323"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Pr="009E1323" w:rsidRDefault="006F7919" w:rsidP="009E1323">
      <w:pPr>
        <w:spacing w:line="480" w:lineRule="auto"/>
        <w:jc w:val="center"/>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w:t>
      </w:r>
    </w:p>
    <w:p w:rsidR="006F7919" w:rsidRPr="006F7919" w:rsidRDefault="006F7919" w:rsidP="006F7919">
      <w:pPr>
        <w:spacing w:line="480" w:lineRule="auto"/>
        <w:jc w:val="center"/>
        <w:rPr>
          <w:rFonts w:ascii="Times New Roman" w:hAnsi="Times New Roman" w:cs="Times New Roman"/>
          <w:b/>
          <w:sz w:val="24"/>
          <w:szCs w:val="24"/>
        </w:rPr>
      </w:pPr>
      <w:r w:rsidRPr="006F7919">
        <w:rPr>
          <w:rFonts w:ascii="Times New Roman" w:hAnsi="Times New Roman" w:cs="Times New Roman"/>
          <w:b/>
          <w:sz w:val="24"/>
          <w:szCs w:val="24"/>
        </w:rPr>
        <w:lastRenderedPageBreak/>
        <w:t>Leadership in Healthcare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Leadership Self-assessment</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1</w:t>
      </w:r>
    </w:p>
    <w:p w:rsidR="009E1323" w:rsidRPr="006F7919" w:rsidRDefault="009E1323" w:rsidP="009E1323">
      <w:pPr>
        <w:spacing w:line="480" w:lineRule="auto"/>
        <w:rPr>
          <w:rFonts w:ascii="Times New Roman" w:hAnsi="Times New Roman" w:cs="Times New Roman"/>
          <w:b/>
          <w:sz w:val="24"/>
          <w:szCs w:val="24"/>
        </w:rPr>
      </w:pPr>
      <w:r w:rsidRPr="006F7919">
        <w:rPr>
          <w:rFonts w:ascii="Times New Roman" w:hAnsi="Times New Roman" w:cs="Times New Roman"/>
          <w:b/>
          <w:sz w:val="24"/>
          <w:szCs w:val="24"/>
        </w:rPr>
        <w:t>Concepts, principles, and characteristics of effective healthcare leadership</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 in health care need to influence group activities and therefore need to adopt transformational and collaborative leadership concepts. This will help ensure the organization successfully integrates the business leadership into the healthcare sector.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There are various principles of effective health care leadership</w:t>
      </w:r>
      <w:r>
        <w:rPr>
          <w:rFonts w:ascii="Times New Roman" w:hAnsi="Times New Roman" w:cs="Times New Roman"/>
          <w:sz w:val="24"/>
          <w:szCs w:val="24"/>
        </w:rPr>
        <w:t xml:space="preserve"> </w:t>
      </w:r>
      <w:r w:rsidRPr="009E1323">
        <w:rPr>
          <w:rFonts w:ascii="Times New Roman" w:hAnsi="Times New Roman" w:cs="Times New Roman"/>
          <w:sz w:val="24"/>
          <w:szCs w:val="24"/>
        </w:rPr>
        <w:t>(Dolan, 2014). As a leader in healthcare, it is important to share the 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For instance, the values of care and integrity are important for healthcare organizations. It is therefore important for leaders to create values that must be upheld by individuals in the society. This will help ensure there is a shared responsibility for all results.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use of an interdisciplinary structure is an important principle since it will support decision making which is a significant process in health care. The structure will ensure the needs of the patient are always given a priority.</w:t>
      </w:r>
      <w:r>
        <w:rPr>
          <w:rFonts w:ascii="Times New Roman" w:hAnsi="Times New Roman" w:cs="Times New Roman"/>
          <w:sz w:val="24"/>
          <w:szCs w:val="24"/>
        </w:rPr>
        <w:t xml:space="preserve"> </w:t>
      </w:r>
      <w:r w:rsidRPr="009E1323">
        <w:rPr>
          <w:rFonts w:ascii="Times New Roman" w:hAnsi="Times New Roman" w:cs="Times New Roman"/>
          <w:sz w:val="24"/>
          <w:szCs w:val="24"/>
        </w:rPr>
        <w:t>it will also ensure the leader works with others to ensure the care delivered is effective, efficient and appropriate</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The leaders should ensure they have an integrated leadership at all levels and therefore engage in the decision-making process. Additionally, the leader should ensure he adapts a clinical </w:t>
      </w:r>
      <w:r w:rsidRPr="009E1323">
        <w:rPr>
          <w:rFonts w:ascii="Times New Roman" w:hAnsi="Times New Roman" w:cs="Times New Roman"/>
          <w:sz w:val="24"/>
          <w:szCs w:val="24"/>
        </w:rPr>
        <w:lastRenderedPageBreak/>
        <w:t xml:space="preserve">information system infrastructure which will help in ensuring the data is effective captures and reporting of clinical data is effective across all the systems of measurement adopted by the organization.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characteristics of an effective health care leader include embracing business transformation, Cultural Revolution, and partnerships. Major changes are being experienced in healthcare which requires a change in the business models that have been applied by health organizations traditionally (Crews, 2015). Leaders must be able to experiment and take risks to allow their organization survive the changes being experienced. The change also affects the day to day functioning of an organization. Leaders should, therefore, have the ability to embrace cultural changes within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(Roger, 2012). Moreover, the healthcare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 in the healthcare need to feel comfortable in their leadership skills since they are important in the healthcare environment. The leadership strengths include the ability to have a clear vision and direction and the ability to make decisions at all times. The weaknesses include the inability to accept and adopt change and the lack of interpersonal skills. Having a clear vision and the ability to make decisions allows a leader to ensure the goals of the organization are achieved</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(Weberg, 2012). However, when ones the willingness to adopt changes in a highly dynamic business environment is absent, then the organization may easily fail.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Leadership characteristics that will enable one to guide educate, inform and influence others in managing change is the ability to get personal plan actions. People within the organization </w:t>
      </w:r>
      <w:r w:rsidRPr="009E1323">
        <w:rPr>
          <w:rFonts w:ascii="Times New Roman" w:hAnsi="Times New Roman" w:cs="Times New Roman"/>
          <w:sz w:val="24"/>
          <w:szCs w:val="24"/>
        </w:rPr>
        <w:lastRenderedPageBreak/>
        <w:t>need to understand how the change will affect them personally</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They need to know if they have the skills and resources required to implement the changes. Therefore, a leader needs to get personal and address the personal concerns that people may have in order to ensure resistance to change is reduced. Additionally, the leaders need to have an effective plan that will be used in implementing the changes. This will ensure that changes of failure are reduced.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the role of healthcare leaders in facilitating inter</w:t>
      </w:r>
      <w:r>
        <w:rPr>
          <w:rFonts w:ascii="Times New Roman" w:hAnsi="Times New Roman" w:cs="Times New Roman"/>
          <w:sz w:val="24"/>
          <w:szCs w:val="24"/>
        </w:rPr>
        <w:t>-</w:t>
      </w:r>
      <w:r w:rsidRPr="009E1323">
        <w:rPr>
          <w:rFonts w:ascii="Times New Roman" w:hAnsi="Times New Roman" w:cs="Times New Roman"/>
          <w:sz w:val="24"/>
          <w:szCs w:val="24"/>
        </w:rPr>
        <w:t>professional collaboration.</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Health care leaders play a major role in facilitating inter-professional collaboration within their organizations. Since they are in charge of people from different professions they ensure the people can effectively work together in order to realize the goals of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They can create teams with people from different professional where the employees can associate fostering collaboration.  They also make decisions concerning the partnerships that should be made and therefore collaborate with others effectively. This then effectively influence others in the society.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one's specific leadership characteristics help oneself builds and maintain inter</w:t>
      </w:r>
      <w:r>
        <w:rPr>
          <w:rFonts w:ascii="Times New Roman" w:hAnsi="Times New Roman" w:cs="Times New Roman"/>
          <w:sz w:val="24"/>
          <w:szCs w:val="24"/>
        </w:rPr>
        <w:t>-</w:t>
      </w:r>
      <w:r w:rsidRPr="009E1323">
        <w:rPr>
          <w:rFonts w:ascii="Times New Roman" w:hAnsi="Times New Roman" w:cs="Times New Roman"/>
          <w:sz w:val="24"/>
          <w:szCs w:val="24"/>
        </w:rPr>
        <w:t>professional collaborative relationships.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are important in building and maintaining collaborative relations across various professions. The qualities of an individual are important in building and maintaining relations in the society</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(Kupo, 2014). In the same way, leadership characteristics are significant in the formation and maintenance of inter-professional collaborative relations. A leader must have the quality of being a good listener. This will allow the individual to listen to both his employees and people from other professions. A good listener is approachable and it is an important characteristic in building relations</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The leader will be able to establish relations and maintain them.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help ensure the leader has the ability to influence others to make a contribution to the realization of the vision.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Moreover, the leader should be able to interact with people from diverse backgrounds. This will not only grow the interpersonal skills of the individual but also impact on his or her ability to create and maintain positive relations at all times(Weberg, 2012). Therefore, the leadership qualities of an individual are important in the formation and maintenance of inter-professional relations.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3:</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Analyze standards of professional ethics and the principles of diversity and inclusion as applied by health care leaders in real-world situations.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There are various professional ethics and principles of diversity that are applied by health care leaders in real-world situations. The leaders must be able to overcome personal difference either with the patients or with others health care professionals in the organization. Overcoming personal differences will ensure that leaders can effectively care for all patients despite their background or cultural beliefs(Weberg, 2012). It will also ensure the leaders treat all their employees equally and therefore assist in achieving the goals of the organizations.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 can best apply the principles of ethical leadership, given one's leadership style.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    Based on a person's leadership style it is important to lead by example in order to apply principles of ethical leadership. When a leader clearly defines the ethical principles that must be applied by all the employees in the organization he or she must ensure to be a role model(Roger, 2012). This will help others adopt the culture easily since their leaders since they can learn from their leaders.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why diversity and inclusion are important to employee relations and the provision of safe, high-quality health care.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Diversity and inclusion are important to employees' relations since they allow everyone to have a sense of belonging. When employees are included in the decision-making process regardless of their background they feel motivated and can, therefore, increase their productivity</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How one's specific leadership characteristics prepare oneself to develop and lead a diverse team of employees and serve a diverse community, within an ethical framework.</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will help improves the interpersonal relations of the individual with others in the society. The person will have the ability to interact with people from a different culture without discrimination. This will impact positively on his or her ability to lead a diverse team of employees and serve a community with diverse people</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(Dolan, 2014).  The person will apply an ethical framework in their leadership responsibilities.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4</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How research skills and critical thinking guide effective decision making and foster integrity in research and professional practice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Research skills and critical thinking effective guide decision making. One is able to extensively research on a topic and evaluate each of the options critically before making a 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(Roger, 2012). With the right research skills, one is able to ensure they apply ethical practices at all times while critical thinking will influence their ability to make decisions concerning the professional practice.</w:t>
      </w: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6F7919">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lastRenderedPageBreak/>
        <w:t>References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Crews, J. (2015). what is an ethical leader? the Characteristics of ethical leadership from the perceptions held by Australian Senior executives. 29-58.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Dolan, T. (2014). Aspirations of a servant leader. healthcare executives, 31-38.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Kupo, V. (2014). becoming a Scholar-practitioner in student affairs. Ne Directions for Student Services, 89-98.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Roger, R. (2012). ). Leadership communication styles: A descriptive analysis of healthcare professionals. Journal of Healthcare Leadership, 47-57.</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Weinberg, D. (2012). Complexity leadership: A healthcare imperative. Nursing Forum, 268-277.</w:t>
      </w:r>
    </w:p>
    <w:p w:rsidR="009E1323" w:rsidRPr="009E1323" w:rsidRDefault="009E1323" w:rsidP="009E1323">
      <w:pPr>
        <w:spacing w:line="480" w:lineRule="auto"/>
        <w:rPr>
          <w:rFonts w:ascii="Times New Roman" w:hAnsi="Times New Roman" w:cs="Times New Roman"/>
          <w:sz w:val="24"/>
          <w:szCs w:val="24"/>
        </w:rPr>
      </w:pPr>
    </w:p>
    <w:p w:rsidR="00752C0D" w:rsidRPr="009E1323" w:rsidRDefault="00752C0D" w:rsidP="009E1323">
      <w:pPr>
        <w:spacing w:line="480" w:lineRule="auto"/>
        <w:rPr>
          <w:szCs w:val="24"/>
        </w:rPr>
      </w:pPr>
    </w:p>
    <w:sectPr w:rsidR="00752C0D" w:rsidRPr="009E1323" w:rsidSect="00752C0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C81" w:rsidRDefault="00764C81" w:rsidP="00752C0D">
      <w:pPr>
        <w:spacing w:after="0" w:line="240" w:lineRule="auto"/>
      </w:pPr>
      <w:r>
        <w:separator/>
      </w:r>
    </w:p>
  </w:endnote>
  <w:endnote w:type="continuationSeparator" w:id="1">
    <w:p w:rsidR="00764C81" w:rsidRDefault="00764C81" w:rsidP="00752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C81" w:rsidRDefault="00764C81" w:rsidP="00752C0D">
      <w:pPr>
        <w:spacing w:after="0" w:line="240" w:lineRule="auto"/>
      </w:pPr>
      <w:r>
        <w:separator/>
      </w:r>
    </w:p>
  </w:footnote>
  <w:footnote w:type="continuationSeparator" w:id="1">
    <w:p w:rsidR="00764C81" w:rsidRDefault="00764C81" w:rsidP="00752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0434593"/>
      <w:docPartObj>
        <w:docPartGallery w:val="Page Numbers (Top of Page)"/>
        <w:docPartUnique/>
      </w:docPartObj>
    </w:sdtPr>
    <w:sdtEndPr>
      <w:rPr>
        <w:noProof/>
      </w:rPr>
    </w:sdtEndPr>
    <w:sdtContent>
      <w:p w:rsidR="00752C0D" w:rsidRDefault="0082442E">
        <w:pPr>
          <w:pStyle w:val="Header"/>
          <w:jc w:val="right"/>
        </w:pPr>
        <w:r>
          <w:fldChar w:fldCharType="begin"/>
        </w:r>
        <w:r w:rsidR="00752C0D">
          <w:instrText xml:space="preserve"> PAGE   \* MERGEFORMAT </w:instrText>
        </w:r>
        <w:r>
          <w:fldChar w:fldCharType="separate"/>
        </w:r>
        <w:r w:rsidR="00431BD7">
          <w:rPr>
            <w:noProof/>
          </w:rPr>
          <w:t>7</w:t>
        </w:r>
        <w:r>
          <w:rPr>
            <w:noProof/>
          </w:rPr>
          <w:fldChar w:fldCharType="end"/>
        </w:r>
      </w:p>
    </w:sdtContent>
  </w:sdt>
  <w:p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2AB0"/>
    <w:rsid w:val="000755CE"/>
    <w:rsid w:val="00231B8F"/>
    <w:rsid w:val="002563E6"/>
    <w:rsid w:val="0030385F"/>
    <w:rsid w:val="00376D47"/>
    <w:rsid w:val="003808F6"/>
    <w:rsid w:val="00431BD7"/>
    <w:rsid w:val="00481F5E"/>
    <w:rsid w:val="004C3C5E"/>
    <w:rsid w:val="00530573"/>
    <w:rsid w:val="006F7919"/>
    <w:rsid w:val="007110EB"/>
    <w:rsid w:val="00752C0D"/>
    <w:rsid w:val="00764C81"/>
    <w:rsid w:val="007D458C"/>
    <w:rsid w:val="0082442E"/>
    <w:rsid w:val="0083023E"/>
    <w:rsid w:val="0091677C"/>
    <w:rsid w:val="00946E8D"/>
    <w:rsid w:val="0095400E"/>
    <w:rsid w:val="00954CA6"/>
    <w:rsid w:val="009E1323"/>
    <w:rsid w:val="00B74A09"/>
    <w:rsid w:val="00BC00C2"/>
    <w:rsid w:val="00BE2FE0"/>
    <w:rsid w:val="00CD0ADA"/>
    <w:rsid w:val="00D92AB0"/>
    <w:rsid w:val="00DB4204"/>
    <w:rsid w:val="00EF6C8C"/>
    <w:rsid w:val="00F44E36"/>
    <w:rsid w:val="00F541E0"/>
    <w:rsid w:val="00FC6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42E"/>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webSettings.xml><?xml version="1.0" encoding="utf-8"?>
<w:webSettings xmlns:r="http://schemas.openxmlformats.org/officeDocument/2006/relationships" xmlns:w="http://schemas.openxmlformats.org/wordprocessingml/2006/main">
  <w:divs>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967BD305-CA47-42FE-AE69-745B9A5A5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2017-11-30T10:50:00Z</dcterms:created>
  <dcterms:modified xsi:type="dcterms:W3CDTF">2017-11-30T10:50:00Z</dcterms:modified>
</cp:coreProperties>
</file>